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CC" w:rsidRPr="007B725D" w:rsidRDefault="007B725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B7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</w:t>
      </w:r>
      <w:r w:rsidR="00406B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406B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динамике</w:t>
      </w:r>
      <w:r w:rsidR="00406B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 w:rsidR="00406B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диагностических</w:t>
      </w:r>
      <w:r w:rsidR="00406B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 w:rsidR="00406B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406B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форме</w:t>
      </w:r>
      <w:r w:rsidR="00406B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ЕГЭ</w:t>
      </w:r>
      <w:r w:rsidR="00406B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406B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предметам</w:t>
      </w:r>
      <w:r w:rsidR="00406B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406B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выбору</w:t>
      </w:r>
    </w:p>
    <w:p w:rsidR="009E01CC" w:rsidRDefault="007B725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Цели</w:t>
      </w:r>
      <w:proofErr w:type="spellEnd"/>
      <w:r w:rsidR="00406B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контроля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E01CC" w:rsidRPr="007B725D" w:rsidRDefault="007B725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Дать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обучающимися 11-х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предметам, выбранным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сдачи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ЕГЭ.</w:t>
      </w:r>
    </w:p>
    <w:p w:rsidR="009E01CC" w:rsidRPr="007B725D" w:rsidRDefault="007B725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выпускников, которые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планируют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поступать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вузы, к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аттестации.</w:t>
      </w:r>
    </w:p>
    <w:p w:rsidR="009E01CC" w:rsidRDefault="007B725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Выявить</w:t>
      </w:r>
      <w:proofErr w:type="spellEnd"/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выпускников</w:t>
      </w:r>
      <w:proofErr w:type="spellEnd"/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группы</w:t>
      </w:r>
      <w:proofErr w:type="spellEnd"/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риска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».</w:t>
      </w:r>
    </w:p>
    <w:p w:rsidR="009E01CC" w:rsidRPr="007B725D" w:rsidRDefault="007B725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Дать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корректировке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предметам.</w:t>
      </w:r>
    </w:p>
    <w:p w:rsidR="009E01CC" w:rsidRPr="007B725D" w:rsidRDefault="007B72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7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</w:t>
      </w:r>
      <w:r w:rsidR="00406B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="00406B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контроля: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15.11.2020–30.04.2021.</w:t>
      </w:r>
    </w:p>
    <w:p w:rsidR="009E01CC" w:rsidRPr="007B725D" w:rsidRDefault="007B72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7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Участники: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выпускники 11-х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классов, которые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планируют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поступать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вузы.</w:t>
      </w:r>
    </w:p>
    <w:p w:rsidR="00406BAF" w:rsidRDefault="007B72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7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Количественный</w:t>
      </w:r>
      <w:r w:rsidR="00406B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</w:t>
      </w:r>
      <w:r w:rsidR="00406B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участников</w:t>
      </w:r>
      <w:r w:rsidR="00406B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диагностических</w:t>
      </w:r>
      <w:r w:rsidR="00406B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29 человек</w:t>
      </w:r>
      <w:bookmarkStart w:id="0" w:name="_GoBack"/>
      <w:bookmarkEnd w:id="0"/>
    </w:p>
    <w:p w:rsidR="009E01CC" w:rsidRPr="007B725D" w:rsidRDefault="007B72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7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Предметы:</w:t>
      </w:r>
      <w:r w:rsidR="00406B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сдачи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="00406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ЕГЭ.</w:t>
      </w:r>
    </w:p>
    <w:p w:rsidR="009E01CC" w:rsidRDefault="007B725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Распределение</w:t>
      </w:r>
      <w:proofErr w:type="spellEnd"/>
      <w:r w:rsidR="00406B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тестируемых</w:t>
      </w:r>
      <w:proofErr w:type="spellEnd"/>
      <w:r w:rsidR="00406B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="00406B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предметам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99"/>
        <w:gridCol w:w="2063"/>
        <w:gridCol w:w="2133"/>
        <w:gridCol w:w="1882"/>
      </w:tblGrid>
      <w:tr w:rsidR="009E01CC"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35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Выбрали</w:t>
            </w:r>
            <w:proofErr w:type="spellEnd"/>
            <w:r w:rsidR="00406B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35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="00406B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участников</w:t>
            </w:r>
            <w:proofErr w:type="spellEnd"/>
            <w:r w:rsidR="00406B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406B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ноябре</w:t>
            </w:r>
            <w:proofErr w:type="spellEnd"/>
          </w:p>
        </w:tc>
        <w:tc>
          <w:tcPr>
            <w:tcW w:w="20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="00406B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участников</w:t>
            </w:r>
            <w:proofErr w:type="spellEnd"/>
            <w:r w:rsidR="00406B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406B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апреле</w:t>
            </w:r>
            <w:proofErr w:type="spellEnd"/>
          </w:p>
        </w:tc>
      </w:tr>
      <w:tr w:rsidR="009E01CC">
        <w:tc>
          <w:tcPr>
            <w:tcW w:w="32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Профильнаяматематика</w:t>
            </w:r>
          </w:p>
        </w:tc>
        <w:tc>
          <w:tcPr>
            <w:tcW w:w="23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01CC">
        <w:tc>
          <w:tcPr>
            <w:tcW w:w="32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3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01CC">
        <w:tc>
          <w:tcPr>
            <w:tcW w:w="32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3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E01CC">
        <w:tc>
          <w:tcPr>
            <w:tcW w:w="32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Английскийязык</w:t>
            </w:r>
          </w:p>
        </w:tc>
        <w:tc>
          <w:tcPr>
            <w:tcW w:w="23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E01CC">
        <w:tc>
          <w:tcPr>
            <w:tcW w:w="32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3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01CC">
        <w:tc>
          <w:tcPr>
            <w:tcW w:w="32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3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E01CC">
        <w:tc>
          <w:tcPr>
            <w:tcW w:w="32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3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E01CC">
        <w:tc>
          <w:tcPr>
            <w:tcW w:w="32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3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E01CC">
        <w:tc>
          <w:tcPr>
            <w:tcW w:w="32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3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9E01CC" w:rsidRPr="007B725D" w:rsidRDefault="007B725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B7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Пробное</w:t>
      </w:r>
      <w:r w:rsidR="00406B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тестирование</w:t>
      </w:r>
      <w:r w:rsidR="00406B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показало</w:t>
      </w:r>
      <w:r w:rsidR="00406B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следующие</w:t>
      </w:r>
      <w:r w:rsidR="00406B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результаты:</w:t>
      </w:r>
    </w:p>
    <w:p w:rsidR="009E01CC" w:rsidRPr="007B725D" w:rsidRDefault="007B725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B7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Обществознание (стабильные</w:t>
      </w:r>
      <w:r w:rsidR="00406B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результаты)</w:t>
      </w:r>
    </w:p>
    <w:p w:rsidR="009E01CC" w:rsidRPr="007B725D" w:rsidRDefault="007B72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Участников: 11 человек.</w:t>
      </w:r>
    </w:p>
    <w:p w:rsidR="009E01CC" w:rsidRDefault="007B725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Учитель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  <w:r w:rsidR="00D850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06BAF">
        <w:rPr>
          <w:rFonts w:hAnsi="Times New Roman" w:cs="Times New Roman"/>
          <w:color w:val="000000"/>
          <w:sz w:val="24"/>
          <w:szCs w:val="24"/>
          <w:lang w:val="ru-RU"/>
        </w:rPr>
        <w:t>К.Э.Батунина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27"/>
        <w:gridCol w:w="1276"/>
        <w:gridCol w:w="1754"/>
        <w:gridCol w:w="3088"/>
        <w:gridCol w:w="1536"/>
        <w:gridCol w:w="1669"/>
      </w:tblGrid>
      <w:tr w:rsidR="009E01CC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9E01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5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Преодолели</w:t>
            </w:r>
            <w:proofErr w:type="spellEnd"/>
            <w:r w:rsidR="00406B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порог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(42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 w:rsidR="00406B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преодолели</w:t>
            </w:r>
            <w:proofErr w:type="spellEnd"/>
            <w:r w:rsidR="00406B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порог</w:t>
            </w:r>
            <w:proofErr w:type="spellEnd"/>
          </w:p>
          <w:p w:rsidR="009E01CC" w:rsidRDefault="009E01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9E01CC">
        <w:tc>
          <w:tcPr>
            <w:tcW w:w="10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9E01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="00406B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="00406B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0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="00406B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="00406B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54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69%</w:t>
            </w:r>
          </w:p>
        </w:tc>
      </w:tr>
      <w:tr w:rsidR="009E01CC">
        <w:tc>
          <w:tcPr>
            <w:tcW w:w="10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9E01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9E01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1CC">
        <w:tc>
          <w:tcPr>
            <w:tcW w:w="10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91%</w:t>
            </w:r>
          </w:p>
        </w:tc>
      </w:tr>
    </w:tbl>
    <w:p w:rsidR="009E01CC" w:rsidRDefault="007B725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ПРИЧИНЫ:</w:t>
      </w:r>
    </w:p>
    <w:p w:rsidR="009E01CC" w:rsidRPr="007B725D" w:rsidRDefault="007B725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Незнание</w:t>
      </w:r>
      <w:r w:rsidR="00D850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="00D850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D850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="00D850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850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успешного</w:t>
      </w:r>
      <w:r w:rsidR="00D850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="00D850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ГИА.</w:t>
      </w:r>
    </w:p>
    <w:p w:rsidR="009E01CC" w:rsidRPr="007B725D" w:rsidRDefault="007B725D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Непосещение</w:t>
      </w:r>
      <w:r w:rsidR="00D850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="00D850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="00D850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850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9E01CC" w:rsidRPr="007B725D" w:rsidRDefault="007B725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B7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Истори</w:t>
      </w:r>
      <w:proofErr w:type="gramStart"/>
      <w:r w:rsidRPr="007B7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я(</w:t>
      </w:r>
      <w:proofErr w:type="gramEnd"/>
      <w:r w:rsidRPr="007B7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повышение</w:t>
      </w:r>
      <w:r w:rsidR="00D850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="00D850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50%)</w:t>
      </w:r>
    </w:p>
    <w:p w:rsidR="009E01CC" w:rsidRPr="007B725D" w:rsidRDefault="007B72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Участников: 4человека.</w:t>
      </w:r>
    </w:p>
    <w:p w:rsidR="009E01CC" w:rsidRPr="00D850D7" w:rsidRDefault="007B725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Учитель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D850D7">
        <w:rPr>
          <w:rFonts w:hAnsi="Times New Roman" w:cs="Times New Roman"/>
          <w:color w:val="000000"/>
          <w:sz w:val="24"/>
          <w:szCs w:val="24"/>
          <w:lang w:val="ru-RU"/>
        </w:rPr>
        <w:t>К.Э.Батунина</w:t>
      </w:r>
      <w:proofErr w:type="spellEnd"/>
    </w:p>
    <w:tbl>
      <w:tblPr>
        <w:tblW w:w="1042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66"/>
        <w:gridCol w:w="1250"/>
        <w:gridCol w:w="1713"/>
        <w:gridCol w:w="3237"/>
        <w:gridCol w:w="1590"/>
        <w:gridCol w:w="1669"/>
      </w:tblGrid>
      <w:tr w:rsidR="009E01C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9E01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Преодолели</w:t>
            </w:r>
            <w:proofErr w:type="spellEnd"/>
            <w:r w:rsidR="00D850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порог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(34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 w:rsidR="00D850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преодолели</w:t>
            </w:r>
            <w:proofErr w:type="spellEnd"/>
            <w:r w:rsidR="00D850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порог</w:t>
            </w:r>
            <w:proofErr w:type="spellEnd"/>
          </w:p>
          <w:p w:rsidR="009E01CC" w:rsidRDefault="009E01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9E01CC">
        <w:tc>
          <w:tcPr>
            <w:tcW w:w="9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9E01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Изнихвыше 50 баллов</w:t>
            </w:r>
          </w:p>
        </w:tc>
        <w:tc>
          <w:tcPr>
            <w:tcW w:w="20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Изнихвыше 70 баллов</w:t>
            </w:r>
          </w:p>
        </w:tc>
        <w:tc>
          <w:tcPr>
            <w:tcW w:w="162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E01CC">
        <w:tc>
          <w:tcPr>
            <w:tcW w:w="9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9E01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9E01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1CC">
        <w:tc>
          <w:tcPr>
            <w:tcW w:w="9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9E01CC" w:rsidRDefault="007B725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Информатика (стабильныерезультаты)</w:t>
      </w:r>
    </w:p>
    <w:p w:rsidR="009E01CC" w:rsidRDefault="007B725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Участников: 1 человек.</w:t>
      </w:r>
    </w:p>
    <w:p w:rsidR="009E01CC" w:rsidRDefault="007B725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Учитель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 w:rsidR="00D850D7">
        <w:rPr>
          <w:rFonts w:hAnsi="Times New Roman" w:cs="Times New Roman"/>
          <w:color w:val="000000"/>
          <w:sz w:val="24"/>
          <w:szCs w:val="24"/>
          <w:lang w:val="ru-RU"/>
        </w:rPr>
        <w:t xml:space="preserve">   Е.П.Филатова</w:t>
      </w:r>
    </w:p>
    <w:tbl>
      <w:tblPr>
        <w:tblW w:w="1042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25"/>
        <w:gridCol w:w="1320"/>
        <w:gridCol w:w="1895"/>
        <w:gridCol w:w="2795"/>
        <w:gridCol w:w="1662"/>
        <w:gridCol w:w="1728"/>
      </w:tblGrid>
      <w:tr w:rsidR="009E01C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9E01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Преодолели</w:t>
            </w:r>
            <w:proofErr w:type="spellEnd"/>
            <w:r w:rsidR="00D850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порог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(37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0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 w:rsidR="00D850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преодолели</w:t>
            </w:r>
            <w:proofErr w:type="spellEnd"/>
            <w:r w:rsidR="00D850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порог</w:t>
            </w:r>
            <w:proofErr w:type="spellEnd"/>
          </w:p>
          <w:p w:rsidR="009E01CC" w:rsidRDefault="009E01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9E01CC">
        <w:tc>
          <w:tcPr>
            <w:tcW w:w="9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9E01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8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="00D850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="00D850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1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="00D850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="00D850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60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E01CC">
        <w:tc>
          <w:tcPr>
            <w:tcW w:w="9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9E01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9E01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1CC">
        <w:tc>
          <w:tcPr>
            <w:tcW w:w="9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9E01CC" w:rsidRDefault="007B725D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Биология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повышение</w:t>
      </w:r>
      <w:proofErr w:type="spellEnd"/>
      <w:r w:rsidR="00D850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успеваемости</w:t>
      </w:r>
      <w:proofErr w:type="spellEnd"/>
      <w:r w:rsidR="00D850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100%)</w:t>
      </w:r>
    </w:p>
    <w:p w:rsidR="009E01CC" w:rsidRDefault="007B725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Участников: 6 человек.</w:t>
      </w:r>
    </w:p>
    <w:p w:rsidR="009E01CC" w:rsidRPr="00D850D7" w:rsidRDefault="007B725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Учитель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 w:rsidR="00D850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40604">
        <w:rPr>
          <w:rFonts w:hAnsi="Times New Roman" w:cs="Times New Roman"/>
          <w:color w:val="000000"/>
          <w:sz w:val="24"/>
          <w:szCs w:val="24"/>
          <w:lang w:val="ru-RU"/>
        </w:rPr>
        <w:t>Малинова</w:t>
      </w:r>
      <w:proofErr w:type="spellEnd"/>
      <w:r w:rsidR="00A40604">
        <w:rPr>
          <w:rFonts w:hAnsi="Times New Roman" w:cs="Times New Roman"/>
          <w:color w:val="000000"/>
          <w:sz w:val="24"/>
          <w:szCs w:val="24"/>
          <w:lang w:val="ru-RU"/>
        </w:rPr>
        <w:t xml:space="preserve"> И.А.</w:t>
      </w:r>
    </w:p>
    <w:tbl>
      <w:tblPr>
        <w:tblW w:w="1047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05"/>
        <w:gridCol w:w="1401"/>
        <w:gridCol w:w="2060"/>
        <w:gridCol w:w="2307"/>
        <w:gridCol w:w="1763"/>
        <w:gridCol w:w="1834"/>
      </w:tblGrid>
      <w:tr w:rsidR="009E01CC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9E01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0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Преодолелипорог (36 баллов)</w:t>
            </w:r>
          </w:p>
        </w:tc>
        <w:tc>
          <w:tcPr>
            <w:tcW w:w="160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 w:rsidR="00A406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преодолели</w:t>
            </w:r>
            <w:proofErr w:type="spellEnd"/>
            <w:r w:rsidR="00A406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порог</w:t>
            </w:r>
            <w:proofErr w:type="spellEnd"/>
          </w:p>
          <w:p w:rsidR="009E01CC" w:rsidRDefault="009E01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9E01CC">
        <w:tc>
          <w:tcPr>
            <w:tcW w:w="10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9E01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Изнихвыше 50 баллов</w:t>
            </w:r>
          </w:p>
        </w:tc>
        <w:tc>
          <w:tcPr>
            <w:tcW w:w="20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Изнихвыше 70 баллов</w:t>
            </w:r>
          </w:p>
        </w:tc>
        <w:tc>
          <w:tcPr>
            <w:tcW w:w="160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83%</w:t>
            </w:r>
          </w:p>
        </w:tc>
      </w:tr>
      <w:tr w:rsidR="009E01CC">
        <w:tc>
          <w:tcPr>
            <w:tcW w:w="10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9E01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9E01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1CC">
        <w:tc>
          <w:tcPr>
            <w:tcW w:w="10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9E01CC" w:rsidRDefault="007B725D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Химия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повышение</w:t>
      </w:r>
      <w:proofErr w:type="spellEnd"/>
      <w:r w:rsidR="00A406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успеваемости</w:t>
      </w:r>
      <w:proofErr w:type="spellEnd"/>
      <w:r w:rsidR="00A406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100%)</w:t>
      </w:r>
    </w:p>
    <w:p w:rsidR="009E01CC" w:rsidRDefault="007B725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Участников: 9 человек.</w:t>
      </w:r>
    </w:p>
    <w:p w:rsidR="009E01CC" w:rsidRPr="00A40604" w:rsidRDefault="007B725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Учитель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 w:rsidR="00A406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40604">
        <w:rPr>
          <w:rFonts w:hAnsi="Times New Roman" w:cs="Times New Roman"/>
          <w:color w:val="000000"/>
          <w:sz w:val="24"/>
          <w:szCs w:val="24"/>
          <w:lang w:val="ru-RU"/>
        </w:rPr>
        <w:t>Малинова</w:t>
      </w:r>
      <w:proofErr w:type="spellEnd"/>
      <w:r w:rsidR="00A40604">
        <w:rPr>
          <w:rFonts w:hAnsi="Times New Roman" w:cs="Times New Roman"/>
          <w:color w:val="000000"/>
          <w:sz w:val="24"/>
          <w:szCs w:val="24"/>
          <w:lang w:val="ru-RU"/>
        </w:rPr>
        <w:t xml:space="preserve"> И.А.</w:t>
      </w:r>
    </w:p>
    <w:tbl>
      <w:tblPr>
        <w:tblW w:w="1051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69"/>
        <w:gridCol w:w="1429"/>
        <w:gridCol w:w="2047"/>
        <w:gridCol w:w="2356"/>
        <w:gridCol w:w="1706"/>
        <w:gridCol w:w="1808"/>
      </w:tblGrid>
      <w:tr w:rsidR="009E01C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9E01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Преодолели</w:t>
            </w:r>
            <w:proofErr w:type="spellEnd"/>
            <w:r w:rsidR="00A406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порог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(36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 w:rsidR="00A406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преодолели</w:t>
            </w:r>
            <w:proofErr w:type="spellEnd"/>
            <w:r w:rsidR="00A406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порог</w:t>
            </w:r>
            <w:proofErr w:type="spellEnd"/>
          </w:p>
          <w:p w:rsidR="009E01CC" w:rsidRDefault="009E01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9E01CC">
        <w:tc>
          <w:tcPr>
            <w:tcW w:w="10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9E01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Изнихвыше 50 баллов</w:t>
            </w:r>
          </w:p>
        </w:tc>
        <w:tc>
          <w:tcPr>
            <w:tcW w:w="20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Изнихвыше 70 баллов</w:t>
            </w:r>
          </w:p>
        </w:tc>
        <w:tc>
          <w:tcPr>
            <w:tcW w:w="157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89%</w:t>
            </w:r>
          </w:p>
        </w:tc>
      </w:tr>
      <w:tr w:rsidR="009E01CC">
        <w:tc>
          <w:tcPr>
            <w:tcW w:w="10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9E01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9E01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1CC">
        <w:tc>
          <w:tcPr>
            <w:tcW w:w="10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9E01CC" w:rsidRDefault="007B725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Физика (стабильныерезультаты)</w:t>
      </w:r>
    </w:p>
    <w:p w:rsidR="009E01CC" w:rsidRDefault="007B725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Участников: 3 человека.</w:t>
      </w:r>
    </w:p>
    <w:p w:rsidR="009E01CC" w:rsidRPr="00A40604" w:rsidRDefault="007B725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Учитель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A40604">
        <w:rPr>
          <w:rFonts w:hAnsi="Times New Roman" w:cs="Times New Roman"/>
          <w:color w:val="000000"/>
          <w:sz w:val="24"/>
          <w:szCs w:val="24"/>
          <w:lang w:val="ru-RU"/>
        </w:rPr>
        <w:t>Изергин</w:t>
      </w:r>
      <w:proofErr w:type="spellEnd"/>
      <w:r w:rsidR="00A40604">
        <w:rPr>
          <w:rFonts w:hAnsi="Times New Roman" w:cs="Times New Roman"/>
          <w:color w:val="000000"/>
          <w:sz w:val="24"/>
          <w:szCs w:val="24"/>
          <w:lang w:val="ru-RU"/>
        </w:rPr>
        <w:t xml:space="preserve"> Э.Т.</w:t>
      </w:r>
    </w:p>
    <w:tbl>
      <w:tblPr>
        <w:tblW w:w="1051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30"/>
        <w:gridCol w:w="1518"/>
        <w:gridCol w:w="2050"/>
        <w:gridCol w:w="2390"/>
        <w:gridCol w:w="1631"/>
        <w:gridCol w:w="1796"/>
      </w:tblGrid>
      <w:tr w:rsidR="009E01C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9E01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Преодолели</w:t>
            </w:r>
            <w:proofErr w:type="spellEnd"/>
            <w:r w:rsidR="00A406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порог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(36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 w:rsidR="00A406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преодолели</w:t>
            </w:r>
            <w:proofErr w:type="spellEnd"/>
            <w:r w:rsidR="00A406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порог</w:t>
            </w:r>
            <w:proofErr w:type="spellEnd"/>
          </w:p>
          <w:p w:rsidR="009E01CC" w:rsidRDefault="009E01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9E01CC">
        <w:tc>
          <w:tcPr>
            <w:tcW w:w="10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9E01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Изнихвыше 50 баллов</w:t>
            </w:r>
          </w:p>
        </w:tc>
        <w:tc>
          <w:tcPr>
            <w:tcW w:w="20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Изнихвыше 70 баллов</w:t>
            </w:r>
          </w:p>
        </w:tc>
        <w:tc>
          <w:tcPr>
            <w:tcW w:w="151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E01CC">
        <w:tc>
          <w:tcPr>
            <w:tcW w:w="10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9E01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9E01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1CC">
        <w:tc>
          <w:tcPr>
            <w:tcW w:w="10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9E01CC" w:rsidRPr="007B725D" w:rsidRDefault="007B725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B7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Английский</w:t>
      </w:r>
      <w:r w:rsidR="00A406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 (повышение</w:t>
      </w:r>
      <w:r w:rsidR="00A406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="00A406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60%)</w:t>
      </w:r>
    </w:p>
    <w:p w:rsidR="009E01CC" w:rsidRPr="007B725D" w:rsidRDefault="007B72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Участников: </w:t>
      </w:r>
      <w:r w:rsidR="00A4060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A4060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E01CC" w:rsidRPr="007B725D" w:rsidRDefault="007B72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Учитель: </w:t>
      </w:r>
      <w:proofErr w:type="spellStart"/>
      <w:r w:rsidR="00A40604">
        <w:rPr>
          <w:rFonts w:hAnsi="Times New Roman" w:cs="Times New Roman"/>
          <w:color w:val="000000"/>
          <w:sz w:val="24"/>
          <w:szCs w:val="24"/>
          <w:lang w:val="ru-RU"/>
        </w:rPr>
        <w:t>Фатхизаманова</w:t>
      </w:r>
      <w:proofErr w:type="spellEnd"/>
      <w:r w:rsidR="00A40604">
        <w:rPr>
          <w:rFonts w:hAnsi="Times New Roman" w:cs="Times New Roman"/>
          <w:color w:val="000000"/>
          <w:sz w:val="24"/>
          <w:szCs w:val="24"/>
          <w:lang w:val="ru-RU"/>
        </w:rPr>
        <w:t xml:space="preserve"> Ю.С.</w:t>
      </w:r>
    </w:p>
    <w:tbl>
      <w:tblPr>
        <w:tblW w:w="1051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12"/>
        <w:gridCol w:w="1604"/>
        <w:gridCol w:w="2063"/>
        <w:gridCol w:w="2210"/>
        <w:gridCol w:w="1604"/>
        <w:gridCol w:w="1822"/>
      </w:tblGrid>
      <w:tr w:rsidR="009E01CC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Pr="007B725D" w:rsidRDefault="009E01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Преодолели</w:t>
            </w:r>
            <w:proofErr w:type="spellEnd"/>
            <w:r w:rsidR="00A406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порог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7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 w:rsidR="00A406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преодолели</w:t>
            </w:r>
            <w:proofErr w:type="spellEnd"/>
            <w:r w:rsidR="00A406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порог</w:t>
            </w:r>
            <w:proofErr w:type="spellEnd"/>
          </w:p>
          <w:p w:rsidR="009E01CC" w:rsidRDefault="009E01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9E01CC">
        <w:tc>
          <w:tcPr>
            <w:tcW w:w="11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9E01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="00A40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="00A40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="00A40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="00A40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47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E01CC">
        <w:tc>
          <w:tcPr>
            <w:tcW w:w="11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4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Pr="00A40604" w:rsidRDefault="00A406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Pr="00A40604" w:rsidRDefault="00A406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Pr="00A40604" w:rsidRDefault="00A406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9E01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9E01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1CC">
        <w:tc>
          <w:tcPr>
            <w:tcW w:w="11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Pr="00A40604" w:rsidRDefault="00A406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Pr="00A40604" w:rsidRDefault="00A406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Pr="00A40604" w:rsidRDefault="00A406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9E01CC" w:rsidRDefault="007B725D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Литература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понижение</w:t>
      </w:r>
      <w:proofErr w:type="spellEnd"/>
      <w:r w:rsidR="00A406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качества</w:t>
      </w:r>
      <w:proofErr w:type="spellEnd"/>
      <w:r w:rsidR="00A406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35%)</w:t>
      </w:r>
    </w:p>
    <w:p w:rsidR="009E01CC" w:rsidRDefault="007B725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  <w:proofErr w:type="gramStart"/>
      <w:r>
        <w:rPr>
          <w:rFonts w:hAnsi="Times New Roman" w:cs="Times New Roman"/>
          <w:color w:val="000000"/>
          <w:sz w:val="24"/>
          <w:szCs w:val="24"/>
        </w:rPr>
        <w:t>:</w:t>
      </w:r>
      <w:r w:rsidR="00A4060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человек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E01CC" w:rsidRPr="00A40604" w:rsidRDefault="007B725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Учитель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 w:rsidR="00A40604">
        <w:rPr>
          <w:rFonts w:hAnsi="Times New Roman" w:cs="Times New Roman"/>
          <w:color w:val="000000"/>
          <w:sz w:val="24"/>
          <w:szCs w:val="24"/>
          <w:lang w:val="ru-RU"/>
        </w:rPr>
        <w:t>Моисеева Л.И.</w:t>
      </w:r>
    </w:p>
    <w:tbl>
      <w:tblPr>
        <w:tblW w:w="1051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53"/>
        <w:gridCol w:w="1549"/>
        <w:gridCol w:w="2158"/>
        <w:gridCol w:w="2208"/>
        <w:gridCol w:w="1614"/>
        <w:gridCol w:w="1833"/>
      </w:tblGrid>
      <w:tr w:rsidR="009E01C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9E01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Преодолели</w:t>
            </w:r>
            <w:proofErr w:type="spellEnd"/>
            <w:r w:rsidR="00A406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порог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(36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7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 w:rsidR="00A406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преодолели</w:t>
            </w:r>
            <w:proofErr w:type="spellEnd"/>
            <w:r w:rsidR="00A406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порог</w:t>
            </w:r>
            <w:proofErr w:type="spellEnd"/>
          </w:p>
          <w:p w:rsidR="009E01CC" w:rsidRDefault="009E01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9E01CC">
        <w:tc>
          <w:tcPr>
            <w:tcW w:w="10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9E01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Изнихвыше 50 баллов</w:t>
            </w:r>
          </w:p>
        </w:tc>
        <w:tc>
          <w:tcPr>
            <w:tcW w:w="20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Изнихвыше 70 баллов</w:t>
            </w:r>
          </w:p>
        </w:tc>
        <w:tc>
          <w:tcPr>
            <w:tcW w:w="147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E01CC">
        <w:tc>
          <w:tcPr>
            <w:tcW w:w="10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Pr="00A40604" w:rsidRDefault="00A406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Pr="00A40604" w:rsidRDefault="00A406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Pr="00A40604" w:rsidRDefault="00A406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9E01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9E01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1CC">
        <w:tc>
          <w:tcPr>
            <w:tcW w:w="10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Pr="00A40604" w:rsidRDefault="00A406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Pr="00A40604" w:rsidRDefault="00A406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Pr="00A40604" w:rsidRDefault="00A406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1CC" w:rsidRDefault="007B72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9E01CC" w:rsidRDefault="007B725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ВЫВОДЫ:</w:t>
      </w:r>
    </w:p>
    <w:p w:rsidR="009E01CC" w:rsidRPr="007B725D" w:rsidRDefault="007B72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Проблемные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определены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матрицы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результатов, 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сопорой</w:t>
      </w:r>
      <w:proofErr w:type="spellEnd"/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кодификаторы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КИМов</w:t>
      </w:r>
      <w:proofErr w:type="spellEnd"/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анализом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персонифицированных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отчетов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педагогов-предметников.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Проблемные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отображены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анализах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предмету.</w:t>
      </w:r>
    </w:p>
    <w:p w:rsidR="009E01CC" w:rsidRPr="007B725D" w:rsidRDefault="007B72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7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РЕКОМЕНДАЦИИ:</w:t>
      </w:r>
    </w:p>
    <w:p w:rsidR="009E01CC" w:rsidRPr="007B725D" w:rsidRDefault="007B72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1. Родителям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выпускниками 11-х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ЕГЭ.</w:t>
      </w:r>
    </w:p>
    <w:p w:rsidR="009E01CC" w:rsidRPr="007B725D" w:rsidRDefault="007B72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 xml:space="preserve">2. Учителям-предметникам, </w:t>
      </w:r>
      <w:proofErr w:type="spellStart"/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преподающимв</w:t>
      </w:r>
      <w:proofErr w:type="spellEnd"/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 xml:space="preserve"> 11-х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proofErr w:type="gramEnd"/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E01CC" w:rsidRPr="007B725D" w:rsidRDefault="007B72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2.1. Продолжать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графику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консультаций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ГИА-202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предметам.</w:t>
      </w:r>
    </w:p>
    <w:p w:rsidR="009E01CC" w:rsidRPr="007B725D" w:rsidRDefault="007B72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2.2. Спланировать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дефицитов.</w:t>
      </w:r>
    </w:p>
    <w:p w:rsidR="009E01CC" w:rsidRPr="007B725D" w:rsidRDefault="007B72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3. Заместителю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поУВР</w:t>
      </w:r>
      <w:proofErr w:type="spellEnd"/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124E36">
        <w:rPr>
          <w:rFonts w:hAnsi="Times New Roman" w:cs="Times New Roman"/>
          <w:color w:val="000000"/>
          <w:sz w:val="24"/>
          <w:szCs w:val="24"/>
          <w:lang w:val="ru-RU"/>
        </w:rPr>
        <w:t>Яруллиной</w:t>
      </w:r>
      <w:proofErr w:type="spellEnd"/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Ю.Л.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9E01CC" w:rsidRPr="007B725D" w:rsidRDefault="007B72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3.1. Провести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учащихся, не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писавших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диагностическую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потоке, в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до 10.03.2022.</w:t>
      </w:r>
    </w:p>
    <w:p w:rsidR="009E01CC" w:rsidRPr="007B725D" w:rsidRDefault="007B72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3.2. Включить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повторную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диагностическую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до 30.04.2021.</w:t>
      </w:r>
    </w:p>
    <w:p w:rsidR="009E01CC" w:rsidRPr="00124E36" w:rsidRDefault="007B72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124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поУВР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7B725D"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>  </w:t>
      </w:r>
      <w:proofErr w:type="spellStart"/>
      <w:r w:rsidR="00124E36">
        <w:rPr>
          <w:rFonts w:hAnsi="Times New Roman" w:cs="Times New Roman"/>
          <w:color w:val="000000"/>
          <w:sz w:val="24"/>
          <w:szCs w:val="24"/>
          <w:lang w:val="ru-RU"/>
        </w:rPr>
        <w:t>Ю.Л.Яруллина</w:t>
      </w:r>
      <w:proofErr w:type="spellEnd"/>
    </w:p>
    <w:sectPr w:rsidR="009E01CC" w:rsidRPr="00124E36" w:rsidSect="006A03D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07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B151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A05CE"/>
    <w:rsid w:val="00124E36"/>
    <w:rsid w:val="002D33B1"/>
    <w:rsid w:val="002D3591"/>
    <w:rsid w:val="003514A0"/>
    <w:rsid w:val="00406BAF"/>
    <w:rsid w:val="004E3DF2"/>
    <w:rsid w:val="004F7E17"/>
    <w:rsid w:val="005A05CE"/>
    <w:rsid w:val="00653AF6"/>
    <w:rsid w:val="006A03DC"/>
    <w:rsid w:val="007B725D"/>
    <w:rsid w:val="009E01CC"/>
    <w:rsid w:val="00A40604"/>
    <w:rsid w:val="00B73A5A"/>
    <w:rsid w:val="00D850D7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dc:description>Подготовлено экспертами Актион-МЦФЭР</dc:description>
  <cp:lastModifiedBy>Завуч</cp:lastModifiedBy>
  <cp:revision>2</cp:revision>
  <cp:lastPrinted>2021-09-15T09:02:00Z</cp:lastPrinted>
  <dcterms:created xsi:type="dcterms:W3CDTF">2021-09-15T09:05:00Z</dcterms:created>
  <dcterms:modified xsi:type="dcterms:W3CDTF">2021-09-15T09:05:00Z</dcterms:modified>
</cp:coreProperties>
</file>